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11" w:rsidRPr="003A1E65" w:rsidRDefault="00CB2311" w:rsidP="00CB2311">
      <w:pPr>
        <w:pStyle w:val="Default"/>
        <w:spacing w:after="120"/>
        <w:rPr>
          <w:rFonts w:asciiTheme="minorHAnsi" w:hAnsiTheme="minorHAnsi" w:cstheme="minorBidi"/>
          <w:b/>
          <w:color w:val="auto"/>
          <w:sz w:val="28"/>
          <w:szCs w:val="28"/>
        </w:rPr>
      </w:pPr>
      <w:bookmarkStart w:id="0" w:name="_GoBack"/>
      <w:bookmarkEnd w:id="0"/>
      <w:r w:rsidRPr="003A1E65">
        <w:rPr>
          <w:rFonts w:asciiTheme="minorHAnsi" w:hAnsiTheme="minorHAnsi" w:cstheme="minorBidi"/>
          <w:b/>
          <w:color w:val="auto"/>
          <w:sz w:val="28"/>
          <w:szCs w:val="28"/>
        </w:rPr>
        <w:t>Instructions:</w:t>
      </w: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</w:t>
      </w:r>
      <w:r w:rsidRPr="00CB2311">
        <w:rPr>
          <w:rFonts w:asciiTheme="minorHAnsi" w:hAnsiTheme="minorHAnsi" w:cstheme="minorBidi"/>
          <w:color w:val="auto"/>
          <w:sz w:val="28"/>
          <w:szCs w:val="28"/>
        </w:rPr>
        <w:t>Continue on to additional sheets as necessary.</w:t>
      </w:r>
    </w:p>
    <w:p w:rsidR="00CB2311" w:rsidRDefault="00CB2311" w:rsidP="00CB2311">
      <w:pPr>
        <w:pStyle w:val="Default"/>
        <w:spacing w:after="120"/>
        <w:ind w:left="270"/>
        <w:rPr>
          <w:rFonts w:asciiTheme="minorHAnsi" w:hAnsiTheme="minorHAnsi" w:cstheme="minorHAnsi"/>
          <w:sz w:val="22"/>
          <w:szCs w:val="22"/>
        </w:rPr>
      </w:pPr>
      <w:r w:rsidRPr="0023329E">
        <w:rPr>
          <w:rFonts w:asciiTheme="minorHAnsi" w:hAnsiTheme="minorHAnsi" w:cstheme="minorBidi"/>
          <w:b/>
          <w:color w:val="auto"/>
          <w:sz w:val="22"/>
          <w:szCs w:val="22"/>
        </w:rPr>
        <w:t>Section Reference: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Identify </w:t>
      </w:r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 xml:space="preserve">section of the City of Bee Code or existing Planned Development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District </w:t>
      </w:r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>Ordinance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applicable to the property that</w:t>
      </w:r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you are requesting to amend.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(e.g. </w:t>
      </w:r>
      <w:r>
        <w:rPr>
          <w:rFonts w:ascii="Sylfaen" w:hAnsi="Sylfaen" w:cstheme="minorHAnsi"/>
          <w:i/>
          <w:color w:val="auto"/>
          <w:sz w:val="18"/>
          <w:szCs w:val="18"/>
        </w:rPr>
        <w:t>§</w:t>
      </w:r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>32.03.010(e</w:t>
      </w:r>
      <w:proofErr w:type="gramStart"/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>)(</w:t>
      </w:r>
      <w:proofErr w:type="gramEnd"/>
      <w:r w:rsidRPr="0023329E">
        <w:rPr>
          <w:rFonts w:asciiTheme="minorHAnsi" w:hAnsiTheme="minorHAnsi" w:cstheme="minorHAnsi"/>
          <w:i/>
          <w:color w:val="auto"/>
          <w:sz w:val="18"/>
          <w:szCs w:val="18"/>
        </w:rPr>
        <w:t>6) 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or </w:t>
      </w:r>
      <w:proofErr w:type="spellStart"/>
      <w:r>
        <w:rPr>
          <w:rFonts w:asciiTheme="minorHAnsi" w:hAnsiTheme="minorHAnsi" w:cstheme="minorHAnsi"/>
          <w:i/>
          <w:color w:val="auto"/>
          <w:sz w:val="18"/>
          <w:szCs w:val="18"/>
        </w:rPr>
        <w:t>Ord</w:t>
      </w:r>
      <w:proofErr w:type="spellEnd"/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72, Exhibit C Section 3(a)).  </w:t>
      </w:r>
    </w:p>
    <w:p w:rsidR="00CB2311" w:rsidRDefault="00CB2311" w:rsidP="00CB2311">
      <w:pPr>
        <w:pStyle w:val="Default"/>
        <w:spacing w:after="120"/>
        <w:ind w:left="270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Code Requirement</w:t>
      </w:r>
      <w:r w:rsidRPr="0023329E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Summarize requirement in Bee Cave Code or PDD Ordinance.  </w:t>
      </w:r>
    </w:p>
    <w:p w:rsidR="00CB2311" w:rsidRDefault="00CB2311" w:rsidP="00CB2311">
      <w:pPr>
        <w:pStyle w:val="Default"/>
        <w:spacing w:after="120"/>
        <w:ind w:left="270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Deviation Request</w:t>
      </w:r>
      <w:r w:rsidRPr="0023329E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Describe the way in which the proposed project deviates from the particular section of the Code or Ordinance. </w:t>
      </w:r>
    </w:p>
    <w:p w:rsidR="00CB2311" w:rsidRDefault="00CB2311" w:rsidP="00CB2311">
      <w:pPr>
        <w:pStyle w:val="Default"/>
        <w:spacing w:after="120"/>
        <w:ind w:left="270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Hardship and Proposed Mitigation</w:t>
      </w:r>
      <w:r w:rsidRPr="0023329E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Describe any special circumstances that prevent the project from complying with the Code </w:t>
      </w:r>
      <w:r w:rsidRPr="0023329E">
        <w:rPr>
          <w:rFonts w:asciiTheme="minorHAnsi" w:hAnsiTheme="minorHAnsi" w:cstheme="minorHAnsi"/>
          <w:i/>
          <w:color w:val="auto"/>
          <w:sz w:val="18"/>
          <w:szCs w:val="18"/>
          <w:u w:val="single"/>
        </w:rPr>
        <w:t xml:space="preserve">AND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how the design mitigates against adverse effects of non-compliance. </w:t>
      </w:r>
    </w:p>
    <w:p w:rsidR="00CB2311" w:rsidRPr="009C43EA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3870"/>
        <w:gridCol w:w="4140"/>
        <w:gridCol w:w="4140"/>
      </w:tblGrid>
      <w:tr w:rsidR="00CB2311" w:rsidTr="00FA7F87">
        <w:tc>
          <w:tcPr>
            <w:tcW w:w="378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pct35" w:color="auto" w:fill="auto"/>
          </w:tcPr>
          <w:p w:rsidR="00CB2311" w:rsidRPr="0023329E" w:rsidRDefault="00CB2311" w:rsidP="00FA7F87">
            <w:pPr>
              <w:pStyle w:val="Default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 xml:space="preserve">Section </w:t>
            </w:r>
            <w:r w:rsidRPr="0023329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Reference</w:t>
            </w:r>
          </w:p>
        </w:tc>
        <w:tc>
          <w:tcPr>
            <w:tcW w:w="3870" w:type="dxa"/>
            <w:shd w:val="pct35" w:color="auto" w:fill="auto"/>
          </w:tcPr>
          <w:p w:rsidR="00CB2311" w:rsidRPr="0023329E" w:rsidRDefault="00CB2311" w:rsidP="00FA7F87">
            <w:pPr>
              <w:pStyle w:val="Default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23329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Code Requirement</w:t>
            </w:r>
          </w:p>
        </w:tc>
        <w:tc>
          <w:tcPr>
            <w:tcW w:w="4140" w:type="dxa"/>
            <w:shd w:val="pct35" w:color="auto" w:fill="auto"/>
          </w:tcPr>
          <w:p w:rsidR="00CB2311" w:rsidRPr="0023329E" w:rsidRDefault="00CB2311" w:rsidP="00FA7F87">
            <w:pPr>
              <w:pStyle w:val="Default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Deviation Request</w:t>
            </w:r>
          </w:p>
        </w:tc>
        <w:tc>
          <w:tcPr>
            <w:tcW w:w="4140" w:type="dxa"/>
            <w:shd w:val="pct35" w:color="auto" w:fill="auto"/>
          </w:tcPr>
          <w:p w:rsidR="00CB2311" w:rsidRPr="0023329E" w:rsidRDefault="00CB2311" w:rsidP="00FA7F87">
            <w:pPr>
              <w:pStyle w:val="Default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 xml:space="preserve">Hardship </w:t>
            </w:r>
            <w:r w:rsidRPr="0023329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  <w:u w:val="single"/>
              </w:rPr>
              <w:t>AND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 xml:space="preserve"> </w:t>
            </w:r>
            <w:r w:rsidRPr="0023329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Proposed Mitigation</w:t>
            </w:r>
          </w:p>
        </w:tc>
      </w:tr>
      <w:tr w:rsidR="00CB2311" w:rsidTr="00FA7F87">
        <w:tc>
          <w:tcPr>
            <w:tcW w:w="378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311" w:rsidTr="00FA7F87">
        <w:tc>
          <w:tcPr>
            <w:tcW w:w="378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311" w:rsidTr="00FA7F87">
        <w:tc>
          <w:tcPr>
            <w:tcW w:w="378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CB2311" w:rsidRDefault="00CB2311" w:rsidP="00FA7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2311" w:rsidRDefault="00CB2311" w:rsidP="00CB23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5359C" w:rsidRDefault="005520E8"/>
    <w:sectPr w:rsidR="0065359C" w:rsidSect="00CD3739">
      <w:headerReference w:type="default" r:id="rId8"/>
      <w:footerReference w:type="default" r:id="rId9"/>
      <w:pgSz w:w="15840" w:h="12240" w:orient="landscape"/>
      <w:pgMar w:top="1800" w:right="900" w:bottom="1350" w:left="900" w:header="54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1" w:rsidRDefault="00CB2311" w:rsidP="00CB2311">
      <w:pPr>
        <w:spacing w:after="0" w:line="240" w:lineRule="auto"/>
      </w:pPr>
      <w:r>
        <w:separator/>
      </w:r>
    </w:p>
  </w:endnote>
  <w:endnote w:type="continuationSeparator" w:id="0">
    <w:p w:rsidR="00CB2311" w:rsidRDefault="00CB2311" w:rsidP="00CB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18" w:rsidRDefault="00CB2311" w:rsidP="00647374">
    <w:pPr>
      <w:pBdr>
        <w:bottom w:val="single" w:sz="6" w:space="1" w:color="auto"/>
      </w:pBdr>
      <w:jc w:val="center"/>
      <w:rPr>
        <w:b/>
        <w:smallCaps/>
        <w:spacing w:val="34"/>
        <w:sz w:val="44"/>
        <w:szCs w:val="44"/>
      </w:rPr>
    </w:pPr>
    <w:r>
      <w:rPr>
        <w:b/>
        <w:smallCap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76C64EC" wp14:editId="44689D2E">
          <wp:simplePos x="0" y="0"/>
          <wp:positionH relativeFrom="column">
            <wp:posOffset>3790950</wp:posOffset>
          </wp:positionH>
          <wp:positionV relativeFrom="paragraph">
            <wp:posOffset>113030</wp:posOffset>
          </wp:positionV>
          <wp:extent cx="1153080" cy="3820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Bee Cav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080" cy="3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6218" w:rsidRPr="00A86A7B" w:rsidRDefault="00CB2311" w:rsidP="003A1E65">
    <w:pPr>
      <w:pBdr>
        <w:bottom w:val="single" w:sz="6" w:space="1" w:color="auto"/>
      </w:pBdr>
      <w:spacing w:after="120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Planning &amp; Development Department </w:t>
    </w:r>
    <w:r w:rsidRPr="00A86A7B">
      <w:rPr>
        <w:rFonts w:cstheme="minorHAnsi"/>
        <w:sz w:val="16"/>
        <w:szCs w:val="16"/>
      </w:rPr>
      <w:t>•</w:t>
    </w:r>
    <w:r>
      <w:rPr>
        <w:rFonts w:cstheme="minorHAnsi"/>
        <w:sz w:val="16"/>
        <w:szCs w:val="16"/>
      </w:rPr>
      <w:t xml:space="preserve"> </w:t>
    </w:r>
    <w:r w:rsidRPr="00A86A7B">
      <w:rPr>
        <w:rFonts w:cstheme="minorHAnsi"/>
        <w:sz w:val="16"/>
        <w:szCs w:val="16"/>
      </w:rPr>
      <w:t>4000 Galleria Parkway, Bee Cave, TX  78738 • 512.767.66</w:t>
    </w:r>
    <w:r w:rsidR="005520E8">
      <w:rPr>
        <w:rFonts w:cstheme="minorHAnsi"/>
        <w:sz w:val="16"/>
        <w:szCs w:val="16"/>
      </w:rPr>
      <w:t>75</w:t>
    </w:r>
    <w:r w:rsidRPr="00A86A7B">
      <w:rPr>
        <w:rFonts w:cstheme="minorHAnsi"/>
        <w:sz w:val="16"/>
        <w:szCs w:val="16"/>
      </w:rPr>
      <w:t xml:space="preserve"> • </w:t>
    </w:r>
    <w:hyperlink r:id="rId2" w:history="1">
      <w:r w:rsidRPr="00A86A7B">
        <w:rPr>
          <w:rStyle w:val="Hyperlink"/>
          <w:rFonts w:cstheme="minorHAnsi"/>
          <w:b/>
          <w:sz w:val="16"/>
          <w:szCs w:val="16"/>
        </w:rPr>
        <w:t>www.beecavetexas.gov</w:t>
      </w:r>
    </w:hyperlink>
  </w:p>
  <w:p w:rsidR="00826218" w:rsidRPr="009274C2" w:rsidRDefault="00CD3739" w:rsidP="00580762">
    <w:pPr>
      <w:pStyle w:val="Footer"/>
      <w:spacing w:line="276" w:lineRule="auto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7C0BE" wp14:editId="04BA19D6">
              <wp:simplePos x="0" y="0"/>
              <wp:positionH relativeFrom="column">
                <wp:posOffset>-561975</wp:posOffset>
              </wp:positionH>
              <wp:positionV relativeFrom="paragraph">
                <wp:posOffset>66675</wp:posOffset>
              </wp:positionV>
              <wp:extent cx="10020300" cy="2952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739" w:rsidRPr="001A0627" w:rsidRDefault="00CD3739" w:rsidP="00CD3739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1A0627">
                            <w:rPr>
                              <w:i/>
                              <w:sz w:val="12"/>
                              <w:szCs w:val="12"/>
                            </w:rPr>
                            <w:t xml:space="preserve">v. </w:t>
                          </w:r>
                          <w:r w:rsidR="005520E8">
                            <w:rPr>
                              <w:i/>
                              <w:sz w:val="12"/>
                              <w:szCs w:val="12"/>
                            </w:rPr>
                            <w:fldChar w:fldCharType="begin"/>
                          </w:r>
                          <w:r w:rsidR="005520E8">
                            <w:rPr>
                              <w:i/>
                              <w:sz w:val="12"/>
                              <w:szCs w:val="12"/>
                            </w:rPr>
                            <w:instrText xml:space="preserve"> DATE \@ "M/d/yy" </w:instrText>
                          </w:r>
                          <w:r w:rsidR="005520E8">
                            <w:rPr>
                              <w:i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520E8">
                            <w:rPr>
                              <w:i/>
                              <w:noProof/>
                              <w:sz w:val="12"/>
                              <w:szCs w:val="12"/>
                            </w:rPr>
                            <w:t>12/13/13</w:t>
                          </w:r>
                          <w:r w:rsidR="005520E8">
                            <w:rPr>
                              <w:i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CD3739" w:rsidRDefault="00CD3739" w:rsidP="00CD37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25pt;margin-top:5.25pt;width:78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" filled="f" stroked="f">
              <v:textbox>
                <w:txbxContent>
                  <w:p w:rsidR="00CD3739" w:rsidRPr="001A0627" w:rsidRDefault="00CD3739" w:rsidP="00CD3739">
                    <w:pPr>
                      <w:jc w:val="center"/>
                      <w:rPr>
                        <w:i/>
                        <w:sz w:val="12"/>
                        <w:szCs w:val="12"/>
                      </w:rPr>
                    </w:pPr>
                    <w:r w:rsidRPr="001A0627">
                      <w:rPr>
                        <w:i/>
                        <w:sz w:val="12"/>
                        <w:szCs w:val="12"/>
                      </w:rPr>
                      <w:t xml:space="preserve">v. </w:t>
                    </w:r>
                    <w:r w:rsidR="005520E8">
                      <w:rPr>
                        <w:i/>
                        <w:sz w:val="12"/>
                        <w:szCs w:val="12"/>
                      </w:rPr>
                      <w:fldChar w:fldCharType="begin"/>
                    </w:r>
                    <w:r w:rsidR="005520E8">
                      <w:rPr>
                        <w:i/>
                        <w:sz w:val="12"/>
                        <w:szCs w:val="12"/>
                      </w:rPr>
                      <w:instrText xml:space="preserve"> DATE \@ "M/d/yy" </w:instrText>
                    </w:r>
                    <w:r w:rsidR="005520E8">
                      <w:rPr>
                        <w:i/>
                        <w:sz w:val="12"/>
                        <w:szCs w:val="12"/>
                      </w:rPr>
                      <w:fldChar w:fldCharType="separate"/>
                    </w:r>
                    <w:r w:rsidR="005520E8">
                      <w:rPr>
                        <w:i/>
                        <w:noProof/>
                        <w:sz w:val="12"/>
                        <w:szCs w:val="12"/>
                      </w:rPr>
                      <w:t>12/13/13</w:t>
                    </w:r>
                    <w:r w:rsidR="005520E8">
                      <w:rPr>
                        <w:i/>
                        <w:sz w:val="12"/>
                        <w:szCs w:val="12"/>
                      </w:rPr>
                      <w:fldChar w:fldCharType="end"/>
                    </w:r>
                  </w:p>
                  <w:p w:rsidR="00CD3739" w:rsidRDefault="00CD3739" w:rsidP="00CD3739"/>
                </w:txbxContent>
              </v:textbox>
            </v:shape>
          </w:pict>
        </mc:Fallback>
      </mc:AlternateContent>
    </w:r>
    <w:r w:rsidR="00CB2311">
      <w:rPr>
        <w:sz w:val="16"/>
        <w:szCs w:val="16"/>
      </w:rPr>
      <w:t xml:space="preserve">Page </w:t>
    </w:r>
    <w:r w:rsidR="00CB2311" w:rsidRPr="00CB2311">
      <w:rPr>
        <w:sz w:val="16"/>
        <w:szCs w:val="16"/>
      </w:rPr>
      <w:fldChar w:fldCharType="begin"/>
    </w:r>
    <w:r w:rsidR="00CB2311" w:rsidRPr="00CB2311">
      <w:rPr>
        <w:sz w:val="16"/>
        <w:szCs w:val="16"/>
      </w:rPr>
      <w:instrText xml:space="preserve"> PAGE   \* MERGEFORMAT </w:instrText>
    </w:r>
    <w:r w:rsidR="00CB2311" w:rsidRPr="00CB2311">
      <w:rPr>
        <w:sz w:val="16"/>
        <w:szCs w:val="16"/>
      </w:rPr>
      <w:fldChar w:fldCharType="separate"/>
    </w:r>
    <w:r w:rsidR="005520E8">
      <w:rPr>
        <w:noProof/>
        <w:sz w:val="16"/>
        <w:szCs w:val="16"/>
      </w:rPr>
      <w:t>1</w:t>
    </w:r>
    <w:r w:rsidR="00CB2311" w:rsidRPr="00CB2311">
      <w:rPr>
        <w:noProof/>
        <w:sz w:val="16"/>
        <w:szCs w:val="16"/>
      </w:rPr>
      <w:fldChar w:fldCharType="end"/>
    </w:r>
    <w:r w:rsidR="00CB2311">
      <w:rPr>
        <w:sz w:val="16"/>
        <w:szCs w:val="16"/>
      </w:rPr>
      <w:t xml:space="preserve"> of </w:t>
    </w:r>
    <w:r w:rsidR="00CB2311">
      <w:rPr>
        <w:sz w:val="16"/>
        <w:szCs w:val="16"/>
      </w:rPr>
      <w:fldChar w:fldCharType="begin"/>
    </w:r>
    <w:r w:rsidR="00CB2311">
      <w:rPr>
        <w:sz w:val="16"/>
        <w:szCs w:val="16"/>
      </w:rPr>
      <w:instrText xml:space="preserve"> NUMPAGES   \* MERGEFORMAT </w:instrText>
    </w:r>
    <w:r w:rsidR="00CB2311">
      <w:rPr>
        <w:sz w:val="16"/>
        <w:szCs w:val="16"/>
      </w:rPr>
      <w:fldChar w:fldCharType="separate"/>
    </w:r>
    <w:r w:rsidR="005520E8">
      <w:rPr>
        <w:noProof/>
        <w:sz w:val="16"/>
        <w:szCs w:val="16"/>
      </w:rPr>
      <w:t>1</w:t>
    </w:r>
    <w:r w:rsidR="00CB231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1" w:rsidRDefault="00CB2311" w:rsidP="00CB2311">
      <w:pPr>
        <w:spacing w:after="0" w:line="240" w:lineRule="auto"/>
      </w:pPr>
      <w:r>
        <w:separator/>
      </w:r>
    </w:p>
  </w:footnote>
  <w:footnote w:type="continuationSeparator" w:id="0">
    <w:p w:rsidR="00CB2311" w:rsidRDefault="00CB2311" w:rsidP="00CB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1" w:rsidRDefault="00CB2311" w:rsidP="00CB2311">
    <w:pPr>
      <w:pStyle w:val="Default"/>
      <w:pBdr>
        <w:bottom w:val="single" w:sz="6" w:space="1" w:color="auto"/>
      </w:pBdr>
      <w:spacing w:after="120"/>
      <w:jc w:val="center"/>
      <w:rPr>
        <w:rFonts w:asciiTheme="minorHAnsi" w:hAnsiTheme="minorHAnsi" w:cstheme="minorHAnsi"/>
        <w:b/>
        <w:smallCaps/>
        <w:sz w:val="48"/>
        <w:szCs w:val="48"/>
      </w:rPr>
    </w:pPr>
    <w:r w:rsidRPr="00CB2311">
      <w:rPr>
        <w:rFonts w:asciiTheme="minorHAnsi" w:hAnsiTheme="minorHAnsi" w:cstheme="minorHAnsi"/>
        <w:b/>
        <w:smallCaps/>
        <w:sz w:val="48"/>
        <w:szCs w:val="48"/>
      </w:rPr>
      <w:t>Planned Development District Development Standards Form</w:t>
    </w:r>
  </w:p>
  <w:p w:rsidR="00CB2311" w:rsidRDefault="00CB2311" w:rsidP="00CB2311">
    <w:pPr>
      <w:pStyle w:val="Header"/>
      <w:jc w:val="center"/>
    </w:pPr>
    <w:r>
      <w:t>Project Name: 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F52"/>
    <w:multiLevelType w:val="hybridMultilevel"/>
    <w:tmpl w:val="E7DC8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9A2536">
      <w:start w:val="1"/>
      <w:numFmt w:val="bullet"/>
      <w:lvlText w:val="◦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8BD0A1E"/>
    <w:multiLevelType w:val="hybridMultilevel"/>
    <w:tmpl w:val="A1E2C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1"/>
    <w:rsid w:val="0006191B"/>
    <w:rsid w:val="004D73B1"/>
    <w:rsid w:val="005520E8"/>
    <w:rsid w:val="00CB2311"/>
    <w:rsid w:val="00CD3739"/>
    <w:rsid w:val="00E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311"/>
    <w:rPr>
      <w:color w:val="0000FF" w:themeColor="hyperlink"/>
      <w:u w:val="single"/>
    </w:rPr>
  </w:style>
  <w:style w:type="paragraph" w:customStyle="1" w:styleId="Default">
    <w:name w:val="Default"/>
    <w:rsid w:val="00CB2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11"/>
  </w:style>
  <w:style w:type="paragraph" w:styleId="ListParagraph">
    <w:name w:val="List Paragraph"/>
    <w:basedOn w:val="Normal"/>
    <w:uiPriority w:val="34"/>
    <w:qFormat/>
    <w:rsid w:val="00CB2311"/>
    <w:pPr>
      <w:ind w:left="720"/>
      <w:contextualSpacing/>
    </w:pPr>
  </w:style>
  <w:style w:type="paragraph" w:customStyle="1" w:styleId="3indent">
    <w:name w:val="3indent"/>
    <w:basedOn w:val="Normal"/>
    <w:rsid w:val="00CB2311"/>
    <w:pPr>
      <w:spacing w:before="100" w:beforeAutospacing="1" w:after="100" w:afterAutospacing="1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11"/>
  </w:style>
  <w:style w:type="paragraph" w:styleId="BalloonText">
    <w:name w:val="Balloon Text"/>
    <w:basedOn w:val="Normal"/>
    <w:link w:val="BalloonTextChar"/>
    <w:uiPriority w:val="99"/>
    <w:semiHidden/>
    <w:unhideWhenUsed/>
    <w:rsid w:val="00CD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311"/>
    <w:rPr>
      <w:color w:val="0000FF" w:themeColor="hyperlink"/>
      <w:u w:val="single"/>
    </w:rPr>
  </w:style>
  <w:style w:type="paragraph" w:customStyle="1" w:styleId="Default">
    <w:name w:val="Default"/>
    <w:rsid w:val="00CB2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11"/>
  </w:style>
  <w:style w:type="paragraph" w:styleId="ListParagraph">
    <w:name w:val="List Paragraph"/>
    <w:basedOn w:val="Normal"/>
    <w:uiPriority w:val="34"/>
    <w:qFormat/>
    <w:rsid w:val="00CB2311"/>
    <w:pPr>
      <w:ind w:left="720"/>
      <w:contextualSpacing/>
    </w:pPr>
  </w:style>
  <w:style w:type="paragraph" w:customStyle="1" w:styleId="3indent">
    <w:name w:val="3indent"/>
    <w:basedOn w:val="Normal"/>
    <w:rsid w:val="00CB2311"/>
    <w:pPr>
      <w:spacing w:before="100" w:beforeAutospacing="1" w:after="100" w:afterAutospacing="1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11"/>
  </w:style>
  <w:style w:type="paragraph" w:styleId="BalloonText">
    <w:name w:val="Balloon Text"/>
    <w:basedOn w:val="Normal"/>
    <w:link w:val="BalloonTextChar"/>
    <w:uiPriority w:val="99"/>
    <w:semiHidden/>
    <w:unhideWhenUsed/>
    <w:rsid w:val="00CD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bcsvr90j5qd1\my%20documents\withrowla\Mini%20Projects\Thought%20docs\Platting\www.beecavetexas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3C9CD0D5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withrowla</dc:creator>
  <cp:lastModifiedBy>Starr K. Davey</cp:lastModifiedBy>
  <cp:revision>3</cp:revision>
  <dcterms:created xsi:type="dcterms:W3CDTF">2013-11-14T17:46:00Z</dcterms:created>
  <dcterms:modified xsi:type="dcterms:W3CDTF">2013-12-13T17:53:00Z</dcterms:modified>
</cp:coreProperties>
</file>